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rftcksf2coi" w:colFirst="0" w:colLast="0" w:displacedByCustomXml="next"/>
    <w:bookmarkEnd w:id="0" w:displacedByCustomXml="next"/>
    <w:sdt>
      <w:sdtPr>
        <w:id w:val="1255632388"/>
        <w:docPartObj>
          <w:docPartGallery w:val="Table of Contents"/>
          <w:docPartUnique/>
        </w:docPartObj>
      </w:sdtPr>
      <w:sdtEndPr>
        <w:rPr>
          <w:rFonts w:ascii="Open Sans" w:eastAsia="Open Sans" w:hAnsi="Open Sans" w:cs="Open Sans"/>
          <w:b/>
          <w:bCs/>
          <w:noProof/>
          <w:color w:val="333333"/>
          <w:sz w:val="24"/>
          <w:szCs w:val="24"/>
        </w:rPr>
      </w:sdtEndPr>
      <w:sdtContent>
        <w:p w14:paraId="2B02C494" w14:textId="66310E41" w:rsidR="00CB6ACD" w:rsidRDefault="00CB6ACD" w:rsidP="00CB6ACD">
          <w:pPr>
            <w:pStyle w:val="Heading1"/>
          </w:pPr>
          <w:r>
            <w:t>Contents</w:t>
          </w:r>
        </w:p>
        <w:p w14:paraId="737A9C55" w14:textId="569C0737" w:rsidR="00CB6ACD" w:rsidRDefault="00CB6ACD">
          <w:pPr>
            <w:pStyle w:val="TOC1"/>
            <w:tabs>
              <w:tab w:val="right" w:leader="dot" w:pos="9350"/>
            </w:tabs>
            <w:rPr>
              <w:noProof/>
            </w:rPr>
          </w:pPr>
          <w:r>
            <w:fldChar w:fldCharType="begin"/>
          </w:r>
          <w:r>
            <w:instrText xml:space="preserve"> TOC \o "1-3" \h \z \u </w:instrText>
          </w:r>
          <w:r>
            <w:fldChar w:fldCharType="separate"/>
          </w:r>
          <w:hyperlink w:anchor="_Toc81214405" w:history="1">
            <w:r w:rsidRPr="005C7C32">
              <w:rPr>
                <w:rStyle w:val="Hyperlink"/>
                <w:noProof/>
              </w:rPr>
              <w:t>ReadSpeaker docReader tool documentation</w:t>
            </w:r>
            <w:r>
              <w:rPr>
                <w:noProof/>
                <w:webHidden/>
              </w:rPr>
              <w:tab/>
            </w:r>
            <w:r>
              <w:rPr>
                <w:noProof/>
                <w:webHidden/>
              </w:rPr>
              <w:fldChar w:fldCharType="begin"/>
            </w:r>
            <w:r>
              <w:rPr>
                <w:noProof/>
                <w:webHidden/>
              </w:rPr>
              <w:instrText xml:space="preserve"> PAGEREF _Toc81214405 \h </w:instrText>
            </w:r>
            <w:r>
              <w:rPr>
                <w:noProof/>
                <w:webHidden/>
              </w:rPr>
            </w:r>
            <w:r>
              <w:rPr>
                <w:noProof/>
                <w:webHidden/>
              </w:rPr>
              <w:fldChar w:fldCharType="separate"/>
            </w:r>
            <w:r>
              <w:rPr>
                <w:noProof/>
                <w:webHidden/>
              </w:rPr>
              <w:t>2</w:t>
            </w:r>
            <w:r>
              <w:rPr>
                <w:noProof/>
                <w:webHidden/>
              </w:rPr>
              <w:fldChar w:fldCharType="end"/>
            </w:r>
          </w:hyperlink>
        </w:p>
        <w:p w14:paraId="41CC670F" w14:textId="7CDDF01D" w:rsidR="00CB6ACD" w:rsidRDefault="00CB6ACD">
          <w:pPr>
            <w:pStyle w:val="TOC2"/>
            <w:tabs>
              <w:tab w:val="right" w:leader="dot" w:pos="9350"/>
            </w:tabs>
            <w:rPr>
              <w:noProof/>
            </w:rPr>
          </w:pPr>
          <w:hyperlink w:anchor="_Toc81214406" w:history="1">
            <w:r w:rsidRPr="005C7C32">
              <w:rPr>
                <w:rStyle w:val="Hyperlink"/>
                <w:noProof/>
              </w:rPr>
              <w:t>Toolbar</w:t>
            </w:r>
            <w:r>
              <w:rPr>
                <w:noProof/>
                <w:webHidden/>
              </w:rPr>
              <w:tab/>
            </w:r>
            <w:r>
              <w:rPr>
                <w:noProof/>
                <w:webHidden/>
              </w:rPr>
              <w:fldChar w:fldCharType="begin"/>
            </w:r>
            <w:r>
              <w:rPr>
                <w:noProof/>
                <w:webHidden/>
              </w:rPr>
              <w:instrText xml:space="preserve"> PAGEREF _Toc81214406 \h </w:instrText>
            </w:r>
            <w:r>
              <w:rPr>
                <w:noProof/>
                <w:webHidden/>
              </w:rPr>
            </w:r>
            <w:r>
              <w:rPr>
                <w:noProof/>
                <w:webHidden/>
              </w:rPr>
              <w:fldChar w:fldCharType="separate"/>
            </w:r>
            <w:r>
              <w:rPr>
                <w:noProof/>
                <w:webHidden/>
              </w:rPr>
              <w:t>2</w:t>
            </w:r>
            <w:r>
              <w:rPr>
                <w:noProof/>
                <w:webHidden/>
              </w:rPr>
              <w:fldChar w:fldCharType="end"/>
            </w:r>
          </w:hyperlink>
        </w:p>
        <w:p w14:paraId="599A7FCB" w14:textId="787606B7" w:rsidR="00CB6ACD" w:rsidRDefault="00CB6ACD">
          <w:pPr>
            <w:pStyle w:val="TOC2"/>
            <w:tabs>
              <w:tab w:val="right" w:leader="dot" w:pos="9350"/>
            </w:tabs>
            <w:rPr>
              <w:noProof/>
            </w:rPr>
          </w:pPr>
          <w:hyperlink w:anchor="_Toc81214407" w:history="1">
            <w:r w:rsidRPr="005C7C32">
              <w:rPr>
                <w:rStyle w:val="Hyperlink"/>
                <w:noProof/>
              </w:rPr>
              <w:t>Short description of the tools</w:t>
            </w:r>
            <w:r>
              <w:rPr>
                <w:noProof/>
                <w:webHidden/>
              </w:rPr>
              <w:tab/>
            </w:r>
            <w:r>
              <w:rPr>
                <w:noProof/>
                <w:webHidden/>
              </w:rPr>
              <w:fldChar w:fldCharType="begin"/>
            </w:r>
            <w:r>
              <w:rPr>
                <w:noProof/>
                <w:webHidden/>
              </w:rPr>
              <w:instrText xml:space="preserve"> PAGEREF _Toc81214407 \h </w:instrText>
            </w:r>
            <w:r>
              <w:rPr>
                <w:noProof/>
                <w:webHidden/>
              </w:rPr>
            </w:r>
            <w:r>
              <w:rPr>
                <w:noProof/>
                <w:webHidden/>
              </w:rPr>
              <w:fldChar w:fldCharType="separate"/>
            </w:r>
            <w:r>
              <w:rPr>
                <w:noProof/>
                <w:webHidden/>
              </w:rPr>
              <w:t>3</w:t>
            </w:r>
            <w:r>
              <w:rPr>
                <w:noProof/>
                <w:webHidden/>
              </w:rPr>
              <w:fldChar w:fldCharType="end"/>
            </w:r>
          </w:hyperlink>
        </w:p>
        <w:p w14:paraId="17256451" w14:textId="26C3C241" w:rsidR="00CB6ACD" w:rsidRDefault="00CB6ACD">
          <w:pPr>
            <w:pStyle w:val="TOC2"/>
            <w:tabs>
              <w:tab w:val="right" w:leader="dot" w:pos="9350"/>
            </w:tabs>
            <w:rPr>
              <w:noProof/>
            </w:rPr>
          </w:pPr>
          <w:hyperlink w:anchor="_Toc81214408" w:history="1">
            <w:r w:rsidRPr="005C7C32">
              <w:rPr>
                <w:rStyle w:val="Hyperlink"/>
                <w:noProof/>
              </w:rPr>
              <w:t>Detailed description of the tools</w:t>
            </w:r>
            <w:r>
              <w:rPr>
                <w:noProof/>
                <w:webHidden/>
              </w:rPr>
              <w:tab/>
            </w:r>
            <w:r>
              <w:rPr>
                <w:noProof/>
                <w:webHidden/>
              </w:rPr>
              <w:fldChar w:fldCharType="begin"/>
            </w:r>
            <w:r>
              <w:rPr>
                <w:noProof/>
                <w:webHidden/>
              </w:rPr>
              <w:instrText xml:space="preserve"> PAGEREF _Toc81214408 \h </w:instrText>
            </w:r>
            <w:r>
              <w:rPr>
                <w:noProof/>
                <w:webHidden/>
              </w:rPr>
            </w:r>
            <w:r>
              <w:rPr>
                <w:noProof/>
                <w:webHidden/>
              </w:rPr>
              <w:fldChar w:fldCharType="separate"/>
            </w:r>
            <w:r>
              <w:rPr>
                <w:noProof/>
                <w:webHidden/>
              </w:rPr>
              <w:t>4</w:t>
            </w:r>
            <w:r>
              <w:rPr>
                <w:noProof/>
                <w:webHidden/>
              </w:rPr>
              <w:fldChar w:fldCharType="end"/>
            </w:r>
          </w:hyperlink>
        </w:p>
        <w:p w14:paraId="10863B8A" w14:textId="00798304" w:rsidR="00CB6ACD" w:rsidRDefault="00CB6ACD">
          <w:pPr>
            <w:pStyle w:val="TOC3"/>
            <w:tabs>
              <w:tab w:val="right" w:leader="dot" w:pos="9350"/>
            </w:tabs>
            <w:rPr>
              <w:noProof/>
            </w:rPr>
          </w:pPr>
          <w:hyperlink w:anchor="_Toc81214409" w:history="1">
            <w:r w:rsidRPr="005C7C32">
              <w:rPr>
                <w:rStyle w:val="Hyperlink"/>
                <w:noProof/>
              </w:rPr>
              <w:t>1. Layout Mode/Text Mode</w:t>
            </w:r>
            <w:r>
              <w:rPr>
                <w:noProof/>
                <w:webHidden/>
              </w:rPr>
              <w:tab/>
            </w:r>
            <w:r>
              <w:rPr>
                <w:noProof/>
                <w:webHidden/>
              </w:rPr>
              <w:fldChar w:fldCharType="begin"/>
            </w:r>
            <w:r>
              <w:rPr>
                <w:noProof/>
                <w:webHidden/>
              </w:rPr>
              <w:instrText xml:space="preserve"> PAGEREF _Toc81214409 \h </w:instrText>
            </w:r>
            <w:r>
              <w:rPr>
                <w:noProof/>
                <w:webHidden/>
              </w:rPr>
            </w:r>
            <w:r>
              <w:rPr>
                <w:noProof/>
                <w:webHidden/>
              </w:rPr>
              <w:fldChar w:fldCharType="separate"/>
            </w:r>
            <w:r>
              <w:rPr>
                <w:noProof/>
                <w:webHidden/>
              </w:rPr>
              <w:t>4</w:t>
            </w:r>
            <w:r>
              <w:rPr>
                <w:noProof/>
                <w:webHidden/>
              </w:rPr>
              <w:fldChar w:fldCharType="end"/>
            </w:r>
          </w:hyperlink>
        </w:p>
        <w:p w14:paraId="08A6D4E2" w14:textId="395ADF6C" w:rsidR="00CB6ACD" w:rsidRDefault="00CB6ACD">
          <w:pPr>
            <w:pStyle w:val="TOC3"/>
            <w:tabs>
              <w:tab w:val="right" w:leader="dot" w:pos="9350"/>
            </w:tabs>
            <w:rPr>
              <w:noProof/>
            </w:rPr>
          </w:pPr>
          <w:hyperlink w:anchor="_Toc81214410" w:history="1">
            <w:r w:rsidRPr="005C7C32">
              <w:rPr>
                <w:rStyle w:val="Hyperlink"/>
                <w:noProof/>
              </w:rPr>
              <w:t>2. Language Selector</w:t>
            </w:r>
            <w:r>
              <w:rPr>
                <w:noProof/>
                <w:webHidden/>
              </w:rPr>
              <w:tab/>
            </w:r>
            <w:r>
              <w:rPr>
                <w:noProof/>
                <w:webHidden/>
              </w:rPr>
              <w:fldChar w:fldCharType="begin"/>
            </w:r>
            <w:r>
              <w:rPr>
                <w:noProof/>
                <w:webHidden/>
              </w:rPr>
              <w:instrText xml:space="preserve"> PAGEREF _Toc81214410 \h </w:instrText>
            </w:r>
            <w:r>
              <w:rPr>
                <w:noProof/>
                <w:webHidden/>
              </w:rPr>
            </w:r>
            <w:r>
              <w:rPr>
                <w:noProof/>
                <w:webHidden/>
              </w:rPr>
              <w:fldChar w:fldCharType="separate"/>
            </w:r>
            <w:r>
              <w:rPr>
                <w:noProof/>
                <w:webHidden/>
              </w:rPr>
              <w:t>4</w:t>
            </w:r>
            <w:r>
              <w:rPr>
                <w:noProof/>
                <w:webHidden/>
              </w:rPr>
              <w:fldChar w:fldCharType="end"/>
            </w:r>
          </w:hyperlink>
        </w:p>
        <w:p w14:paraId="03419AFA" w14:textId="4102A833" w:rsidR="00CB6ACD" w:rsidRDefault="00CB6ACD">
          <w:pPr>
            <w:pStyle w:val="TOC3"/>
            <w:tabs>
              <w:tab w:val="right" w:leader="dot" w:pos="9350"/>
            </w:tabs>
            <w:rPr>
              <w:noProof/>
            </w:rPr>
          </w:pPr>
          <w:hyperlink w:anchor="_Toc81214411" w:history="1">
            <w:r w:rsidRPr="005C7C32">
              <w:rPr>
                <w:rStyle w:val="Hyperlink"/>
                <w:noProof/>
              </w:rPr>
              <w:t>3. Highlighter</w:t>
            </w:r>
            <w:r>
              <w:rPr>
                <w:noProof/>
                <w:webHidden/>
              </w:rPr>
              <w:tab/>
            </w:r>
            <w:r>
              <w:rPr>
                <w:noProof/>
                <w:webHidden/>
              </w:rPr>
              <w:fldChar w:fldCharType="begin"/>
            </w:r>
            <w:r>
              <w:rPr>
                <w:noProof/>
                <w:webHidden/>
              </w:rPr>
              <w:instrText xml:space="preserve"> PAGEREF _Toc81214411 \h </w:instrText>
            </w:r>
            <w:r>
              <w:rPr>
                <w:noProof/>
                <w:webHidden/>
              </w:rPr>
            </w:r>
            <w:r>
              <w:rPr>
                <w:noProof/>
                <w:webHidden/>
              </w:rPr>
              <w:fldChar w:fldCharType="separate"/>
            </w:r>
            <w:r>
              <w:rPr>
                <w:noProof/>
                <w:webHidden/>
              </w:rPr>
              <w:t>4</w:t>
            </w:r>
            <w:r>
              <w:rPr>
                <w:noProof/>
                <w:webHidden/>
              </w:rPr>
              <w:fldChar w:fldCharType="end"/>
            </w:r>
          </w:hyperlink>
        </w:p>
        <w:p w14:paraId="06E31721" w14:textId="54EB9AFE" w:rsidR="00CB6ACD" w:rsidRDefault="00CB6ACD">
          <w:pPr>
            <w:pStyle w:val="TOC3"/>
            <w:tabs>
              <w:tab w:val="right" w:leader="dot" w:pos="9350"/>
            </w:tabs>
            <w:rPr>
              <w:noProof/>
            </w:rPr>
          </w:pPr>
          <w:hyperlink w:anchor="_Toc81214412" w:history="1">
            <w:r w:rsidRPr="005C7C32">
              <w:rPr>
                <w:rStyle w:val="Hyperlink"/>
                <w:noProof/>
              </w:rPr>
              <w:t>4. Download mp3 of Page</w:t>
            </w:r>
            <w:r>
              <w:rPr>
                <w:noProof/>
                <w:webHidden/>
              </w:rPr>
              <w:tab/>
            </w:r>
            <w:r>
              <w:rPr>
                <w:noProof/>
                <w:webHidden/>
              </w:rPr>
              <w:fldChar w:fldCharType="begin"/>
            </w:r>
            <w:r>
              <w:rPr>
                <w:noProof/>
                <w:webHidden/>
              </w:rPr>
              <w:instrText xml:space="preserve"> PAGEREF _Toc81214412 \h </w:instrText>
            </w:r>
            <w:r>
              <w:rPr>
                <w:noProof/>
                <w:webHidden/>
              </w:rPr>
            </w:r>
            <w:r>
              <w:rPr>
                <w:noProof/>
                <w:webHidden/>
              </w:rPr>
              <w:fldChar w:fldCharType="separate"/>
            </w:r>
            <w:r>
              <w:rPr>
                <w:noProof/>
                <w:webHidden/>
              </w:rPr>
              <w:t>5</w:t>
            </w:r>
            <w:r>
              <w:rPr>
                <w:noProof/>
                <w:webHidden/>
              </w:rPr>
              <w:fldChar w:fldCharType="end"/>
            </w:r>
          </w:hyperlink>
        </w:p>
        <w:p w14:paraId="50FB0A35" w14:textId="109DC354" w:rsidR="00CB6ACD" w:rsidRDefault="00CB6ACD">
          <w:pPr>
            <w:pStyle w:val="TOC3"/>
            <w:tabs>
              <w:tab w:val="right" w:leader="dot" w:pos="9350"/>
            </w:tabs>
            <w:rPr>
              <w:noProof/>
            </w:rPr>
          </w:pPr>
          <w:hyperlink w:anchor="_Toc81214413" w:history="1">
            <w:r w:rsidRPr="005C7C32">
              <w:rPr>
                <w:rStyle w:val="Hyperlink"/>
                <w:noProof/>
              </w:rPr>
              <w:t>5. Save Document</w:t>
            </w:r>
            <w:r>
              <w:rPr>
                <w:noProof/>
                <w:webHidden/>
              </w:rPr>
              <w:tab/>
            </w:r>
            <w:r>
              <w:rPr>
                <w:noProof/>
                <w:webHidden/>
              </w:rPr>
              <w:fldChar w:fldCharType="begin"/>
            </w:r>
            <w:r>
              <w:rPr>
                <w:noProof/>
                <w:webHidden/>
              </w:rPr>
              <w:instrText xml:space="preserve"> PAGEREF _Toc81214413 \h </w:instrText>
            </w:r>
            <w:r>
              <w:rPr>
                <w:noProof/>
                <w:webHidden/>
              </w:rPr>
            </w:r>
            <w:r>
              <w:rPr>
                <w:noProof/>
                <w:webHidden/>
              </w:rPr>
              <w:fldChar w:fldCharType="separate"/>
            </w:r>
            <w:r>
              <w:rPr>
                <w:noProof/>
                <w:webHidden/>
              </w:rPr>
              <w:t>5</w:t>
            </w:r>
            <w:r>
              <w:rPr>
                <w:noProof/>
                <w:webHidden/>
              </w:rPr>
              <w:fldChar w:fldCharType="end"/>
            </w:r>
          </w:hyperlink>
        </w:p>
        <w:p w14:paraId="49C36D15" w14:textId="37CDEDC5" w:rsidR="00CB6ACD" w:rsidRDefault="00CB6ACD">
          <w:pPr>
            <w:pStyle w:val="TOC3"/>
            <w:tabs>
              <w:tab w:val="right" w:leader="dot" w:pos="9350"/>
            </w:tabs>
            <w:rPr>
              <w:noProof/>
            </w:rPr>
          </w:pPr>
          <w:hyperlink w:anchor="_Toc81214414" w:history="1">
            <w:r w:rsidRPr="005C7C32">
              <w:rPr>
                <w:rStyle w:val="Hyperlink"/>
                <w:noProof/>
              </w:rPr>
              <w:t>6. Print Document</w:t>
            </w:r>
            <w:r>
              <w:rPr>
                <w:noProof/>
                <w:webHidden/>
              </w:rPr>
              <w:tab/>
            </w:r>
            <w:r>
              <w:rPr>
                <w:noProof/>
                <w:webHidden/>
              </w:rPr>
              <w:fldChar w:fldCharType="begin"/>
            </w:r>
            <w:r>
              <w:rPr>
                <w:noProof/>
                <w:webHidden/>
              </w:rPr>
              <w:instrText xml:space="preserve"> PAGEREF _Toc81214414 \h </w:instrText>
            </w:r>
            <w:r>
              <w:rPr>
                <w:noProof/>
                <w:webHidden/>
              </w:rPr>
            </w:r>
            <w:r>
              <w:rPr>
                <w:noProof/>
                <w:webHidden/>
              </w:rPr>
              <w:fldChar w:fldCharType="separate"/>
            </w:r>
            <w:r>
              <w:rPr>
                <w:noProof/>
                <w:webHidden/>
              </w:rPr>
              <w:t>5</w:t>
            </w:r>
            <w:r>
              <w:rPr>
                <w:noProof/>
                <w:webHidden/>
              </w:rPr>
              <w:fldChar w:fldCharType="end"/>
            </w:r>
          </w:hyperlink>
        </w:p>
        <w:p w14:paraId="693CA760" w14:textId="70963031" w:rsidR="00CB6ACD" w:rsidRDefault="00CB6ACD">
          <w:pPr>
            <w:pStyle w:val="TOC3"/>
            <w:tabs>
              <w:tab w:val="right" w:leader="dot" w:pos="9350"/>
            </w:tabs>
            <w:rPr>
              <w:noProof/>
            </w:rPr>
          </w:pPr>
          <w:hyperlink w:anchor="_Toc81214415" w:history="1">
            <w:r w:rsidRPr="005C7C32">
              <w:rPr>
                <w:rStyle w:val="Hyperlink"/>
                <w:noProof/>
              </w:rPr>
              <w:t>7. Word Lookup</w:t>
            </w:r>
            <w:r>
              <w:rPr>
                <w:noProof/>
                <w:webHidden/>
              </w:rPr>
              <w:tab/>
            </w:r>
            <w:r>
              <w:rPr>
                <w:noProof/>
                <w:webHidden/>
              </w:rPr>
              <w:fldChar w:fldCharType="begin"/>
            </w:r>
            <w:r>
              <w:rPr>
                <w:noProof/>
                <w:webHidden/>
              </w:rPr>
              <w:instrText xml:space="preserve"> PAGEREF _Toc81214415 \h </w:instrText>
            </w:r>
            <w:r>
              <w:rPr>
                <w:noProof/>
                <w:webHidden/>
              </w:rPr>
            </w:r>
            <w:r>
              <w:rPr>
                <w:noProof/>
                <w:webHidden/>
              </w:rPr>
              <w:fldChar w:fldCharType="separate"/>
            </w:r>
            <w:r>
              <w:rPr>
                <w:noProof/>
                <w:webHidden/>
              </w:rPr>
              <w:t>5</w:t>
            </w:r>
            <w:r>
              <w:rPr>
                <w:noProof/>
                <w:webHidden/>
              </w:rPr>
              <w:fldChar w:fldCharType="end"/>
            </w:r>
          </w:hyperlink>
        </w:p>
        <w:p w14:paraId="243C3803" w14:textId="3E65E5E3" w:rsidR="00CB6ACD" w:rsidRDefault="00CB6ACD">
          <w:r>
            <w:rPr>
              <w:b/>
              <w:bCs/>
              <w:noProof/>
            </w:rPr>
            <w:fldChar w:fldCharType="end"/>
          </w:r>
        </w:p>
      </w:sdtContent>
    </w:sdt>
    <w:p w14:paraId="209FBC4C" w14:textId="77777777" w:rsidR="00CB6ACD" w:rsidRDefault="00CB6ACD">
      <w:pPr>
        <w:rPr>
          <w:rFonts w:ascii="Raleway SemiBold" w:eastAsia="Raleway SemiBold" w:hAnsi="Raleway SemiBold" w:cs="Raleway SemiBold"/>
          <w:color w:val="444464"/>
          <w:sz w:val="60"/>
          <w:szCs w:val="60"/>
        </w:rPr>
      </w:pPr>
      <w:bookmarkStart w:id="1" w:name="_Toc81214405"/>
      <w:r>
        <w:br w:type="page"/>
      </w:r>
    </w:p>
    <w:p w14:paraId="0E278449" w14:textId="08EA53DB" w:rsidR="007628F5" w:rsidRDefault="00EB5E0C">
      <w:pPr>
        <w:pStyle w:val="Heading1"/>
        <w:spacing w:before="400"/>
      </w:pPr>
      <w:r>
        <w:lastRenderedPageBreak/>
        <w:t xml:space="preserve">ReadSpeaker </w:t>
      </w:r>
      <w:proofErr w:type="spellStart"/>
      <w:r>
        <w:t>docReader</w:t>
      </w:r>
      <w:proofErr w:type="spellEnd"/>
      <w:r>
        <w:t xml:space="preserve"> tool documentation</w:t>
      </w:r>
      <w:bookmarkEnd w:id="1"/>
    </w:p>
    <w:p w14:paraId="1D0AACFA" w14:textId="77777777" w:rsidR="007628F5" w:rsidRDefault="007628F5"/>
    <w:p w14:paraId="3D9ABF19" w14:textId="77777777" w:rsidR="007628F5" w:rsidRDefault="00EB5E0C">
      <w:r>
        <w:t xml:space="preserve">ReadSpeaker </w:t>
      </w:r>
      <w:proofErr w:type="spellStart"/>
      <w:r>
        <w:t>docReader</w:t>
      </w:r>
      <w:proofErr w:type="spellEnd"/>
      <w:r>
        <w:t xml:space="preserve"> allows the user to browse, read and listen to the document, and has many other tools. Some of these can be enabled/disabled upon customer request by ReadSpeaker Support (</w:t>
      </w:r>
      <w:hyperlink r:id="rId6">
        <w:r>
          <w:rPr>
            <w:color w:val="1155CC"/>
            <w:u w:val="single"/>
          </w:rPr>
          <w:t>support@readspeaker.com</w:t>
        </w:r>
      </w:hyperlink>
      <w:r>
        <w:t>). This document describes those tools.</w:t>
      </w:r>
    </w:p>
    <w:p w14:paraId="74A1F879" w14:textId="74DAA186" w:rsidR="007628F5" w:rsidRDefault="008B2693">
      <w:pPr>
        <w:pStyle w:val="Heading2"/>
      </w:pPr>
      <w:bookmarkStart w:id="2" w:name="_2oa5c4xcvcwe" w:colFirst="0" w:colLast="0"/>
      <w:bookmarkStart w:id="3" w:name="_Toc81214406"/>
      <w:bookmarkEnd w:id="2"/>
      <w:r>
        <w:rPr>
          <w:noProof/>
        </w:rPr>
        <w:drawing>
          <wp:anchor distT="0" distB="0" distL="114300" distR="114300" simplePos="0" relativeHeight="251650048" behindDoc="0" locked="0" layoutInCell="1" allowOverlap="1" wp14:anchorId="4EA97A25" wp14:editId="1E0B63D8">
            <wp:simplePos x="0" y="0"/>
            <wp:positionH relativeFrom="column">
              <wp:posOffset>-476250</wp:posOffset>
            </wp:positionH>
            <wp:positionV relativeFrom="paragraph">
              <wp:posOffset>877570</wp:posOffset>
            </wp:positionV>
            <wp:extent cx="6962775" cy="584200"/>
            <wp:effectExtent l="0" t="0" r="9525" b="6350"/>
            <wp:wrapTopAndBottom/>
            <wp:docPr id="11" name="image3.jpg" descr="The docReader toolbar with all tools enabled."/>
            <wp:cNvGraphicFramePr/>
            <a:graphic xmlns:a="http://schemas.openxmlformats.org/drawingml/2006/main">
              <a:graphicData uri="http://schemas.openxmlformats.org/drawingml/2006/picture">
                <pic:pic xmlns:pic="http://schemas.openxmlformats.org/drawingml/2006/picture">
                  <pic:nvPicPr>
                    <pic:cNvPr id="0" name="image3.jpg" descr="The docReader toolbar with all tools enabled."/>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6962775" cy="584200"/>
                    </a:xfrm>
                    <a:prstGeom prst="rect">
                      <a:avLst/>
                    </a:prstGeom>
                    <a:ln/>
                  </pic:spPr>
                </pic:pic>
              </a:graphicData>
            </a:graphic>
          </wp:anchor>
        </w:drawing>
      </w:r>
      <w:r w:rsidR="00EB5E0C">
        <w:t>Toolbar</w:t>
      </w:r>
      <w:bookmarkEnd w:id="3"/>
    </w:p>
    <w:tbl>
      <w:tblPr>
        <w:tblStyle w:val="a"/>
        <w:tblW w:w="11175" w:type="dxa"/>
        <w:tblInd w:w="-7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175"/>
      </w:tblGrid>
      <w:tr w:rsidR="007628F5" w14:paraId="67883B65" w14:textId="77777777">
        <w:trPr>
          <w:trHeight w:val="860"/>
        </w:trPr>
        <w:tc>
          <w:tcPr>
            <w:tcW w:w="11175" w:type="dxa"/>
            <w:shd w:val="clear" w:color="auto" w:fill="auto"/>
            <w:tcMar>
              <w:top w:w="100" w:type="dxa"/>
              <w:left w:w="100" w:type="dxa"/>
              <w:bottom w:w="100" w:type="dxa"/>
              <w:right w:w="100" w:type="dxa"/>
            </w:tcMar>
          </w:tcPr>
          <w:p w14:paraId="45F51DE2" w14:textId="77777777" w:rsidR="007628F5" w:rsidRDefault="00EB5E0C">
            <w:pPr>
              <w:ind w:right="165"/>
              <w:rPr>
                <w:i/>
                <w:sz w:val="18"/>
                <w:szCs w:val="18"/>
              </w:rPr>
            </w:pPr>
            <w:r>
              <w:rPr>
                <w:i/>
                <w:sz w:val="18"/>
                <w:szCs w:val="18"/>
              </w:rPr>
              <w:t>The docReader toolbar with all available tools enabled. Depending on the screen size the toolbar will show icons only or names and icons.</w:t>
            </w:r>
          </w:p>
        </w:tc>
      </w:tr>
    </w:tbl>
    <w:p w14:paraId="705B78CA" w14:textId="77777777" w:rsidR="007628F5" w:rsidRDefault="00EB5E0C">
      <w:r>
        <w:br w:type="page"/>
      </w:r>
    </w:p>
    <w:p w14:paraId="0035DB31" w14:textId="5B97F775" w:rsidR="007628F5" w:rsidRDefault="008B2693">
      <w:pPr>
        <w:pStyle w:val="Heading2"/>
        <w:spacing w:before="400"/>
      </w:pPr>
      <w:bookmarkStart w:id="4" w:name="_5lscpl8iw03j" w:colFirst="0" w:colLast="0"/>
      <w:bookmarkStart w:id="5" w:name="_Toc81214407"/>
      <w:bookmarkEnd w:id="4"/>
      <w:r>
        <w:rPr>
          <w:noProof/>
        </w:rPr>
        <w:lastRenderedPageBreak/>
        <w:drawing>
          <wp:anchor distT="0" distB="0" distL="114300" distR="114300" simplePos="0" relativeHeight="251652096" behindDoc="0" locked="0" layoutInCell="1" allowOverlap="1" wp14:anchorId="14379336" wp14:editId="519F4BE5">
            <wp:simplePos x="0" y="0"/>
            <wp:positionH relativeFrom="column">
              <wp:posOffset>-171450</wp:posOffset>
            </wp:positionH>
            <wp:positionV relativeFrom="paragraph">
              <wp:posOffset>583565</wp:posOffset>
            </wp:positionV>
            <wp:extent cx="516890" cy="190500"/>
            <wp:effectExtent l="0" t="0" r="0" b="0"/>
            <wp:wrapSquare wrapText="bothSides"/>
            <wp:docPr id="10" name="image6.png" descr="Layout mode and text mode buttons."/>
            <wp:cNvGraphicFramePr/>
            <a:graphic xmlns:a="http://schemas.openxmlformats.org/drawingml/2006/main">
              <a:graphicData uri="http://schemas.openxmlformats.org/drawingml/2006/picture">
                <pic:pic xmlns:pic="http://schemas.openxmlformats.org/drawingml/2006/picture">
                  <pic:nvPicPr>
                    <pic:cNvPr id="0" name="image6.png" descr="Layout mode and text mode buttons."/>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16890" cy="190500"/>
                    </a:xfrm>
                    <a:prstGeom prst="rect">
                      <a:avLst/>
                    </a:prstGeom>
                    <a:ln/>
                  </pic:spPr>
                </pic:pic>
              </a:graphicData>
            </a:graphic>
            <wp14:sizeRelV relativeFrom="margin">
              <wp14:pctHeight>0</wp14:pctHeight>
            </wp14:sizeRelV>
          </wp:anchor>
        </w:drawing>
      </w:r>
      <w:r w:rsidR="00EB5E0C">
        <w:t>Short description of the tools</w:t>
      </w:r>
      <w:bookmarkEnd w:id="5"/>
    </w:p>
    <w:p w14:paraId="2D269961" w14:textId="7641F66F" w:rsidR="007628F5" w:rsidRDefault="00EB5E0C">
      <w:pPr>
        <w:spacing w:after="0"/>
      </w:pPr>
      <w:r>
        <w:t xml:space="preserve"> </w:t>
      </w:r>
      <w:r>
        <w:tab/>
      </w:r>
      <w:r>
        <w:tab/>
      </w:r>
      <w:r>
        <w:rPr>
          <w:b/>
        </w:rPr>
        <w:t xml:space="preserve">Layout Mode/Text Mode </w:t>
      </w:r>
      <w:r>
        <w:t>- enabled by default</w:t>
      </w:r>
    </w:p>
    <w:p w14:paraId="3CD6E905" w14:textId="2004AA70" w:rsidR="007628F5" w:rsidRDefault="008B2693">
      <w:pPr>
        <w:spacing w:after="0"/>
        <w:ind w:left="2160"/>
      </w:pPr>
      <w:r>
        <w:rPr>
          <w:noProof/>
        </w:rPr>
        <w:drawing>
          <wp:anchor distT="0" distB="0" distL="114300" distR="114300" simplePos="0" relativeHeight="251653120" behindDoc="0" locked="0" layoutInCell="1" allowOverlap="1" wp14:anchorId="1BCCD5B0" wp14:editId="16CE9F14">
            <wp:simplePos x="0" y="0"/>
            <wp:positionH relativeFrom="column">
              <wp:posOffset>-123825</wp:posOffset>
            </wp:positionH>
            <wp:positionV relativeFrom="paragraph">
              <wp:posOffset>1091565</wp:posOffset>
            </wp:positionV>
            <wp:extent cx="904875" cy="190500"/>
            <wp:effectExtent l="0" t="0" r="9525" b="0"/>
            <wp:wrapSquare wrapText="bothSides"/>
            <wp:docPr id="7" name="image4.png" descr="Language selector button."/>
            <wp:cNvGraphicFramePr/>
            <a:graphic xmlns:a="http://schemas.openxmlformats.org/drawingml/2006/main">
              <a:graphicData uri="http://schemas.openxmlformats.org/drawingml/2006/picture">
                <pic:pic xmlns:pic="http://schemas.openxmlformats.org/drawingml/2006/picture">
                  <pic:nvPicPr>
                    <pic:cNvPr id="0" name="image4.png" descr="Language selector button."/>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04875" cy="190500"/>
                    </a:xfrm>
                    <a:prstGeom prst="rect">
                      <a:avLst/>
                    </a:prstGeom>
                    <a:ln/>
                  </pic:spPr>
                </pic:pic>
              </a:graphicData>
            </a:graphic>
          </wp:anchor>
        </w:drawing>
      </w:r>
      <w:r w:rsidR="00EB5E0C" w:rsidRPr="008B2693">
        <w:rPr>
          <w:lang w:val="fr-FR"/>
        </w:rPr>
        <w:t xml:space="preserve">Green dot </w:t>
      </w:r>
      <w:proofErr w:type="spellStart"/>
      <w:r w:rsidR="00EB5E0C" w:rsidRPr="008B2693">
        <w:rPr>
          <w:lang w:val="fr-FR"/>
        </w:rPr>
        <w:t>indicates</w:t>
      </w:r>
      <w:proofErr w:type="spellEnd"/>
      <w:r w:rsidR="00EB5E0C" w:rsidRPr="008B2693">
        <w:rPr>
          <w:lang w:val="fr-FR"/>
        </w:rPr>
        <w:t xml:space="preserve"> </w:t>
      </w:r>
      <w:proofErr w:type="spellStart"/>
      <w:r w:rsidR="00EB5E0C" w:rsidRPr="008B2693">
        <w:rPr>
          <w:lang w:val="fr-FR"/>
        </w:rPr>
        <w:t>current</w:t>
      </w:r>
      <w:proofErr w:type="spellEnd"/>
      <w:r w:rsidR="00EB5E0C" w:rsidRPr="008B2693">
        <w:rPr>
          <w:lang w:val="fr-FR"/>
        </w:rPr>
        <w:t xml:space="preserve"> mode. </w:t>
      </w:r>
      <w:r w:rsidR="00EB5E0C">
        <w:t>Layout mode shows the original document layout, text mode shows a text-oriented version of the document. For text mode, the user can change the way the text is presented for easier reading.</w:t>
      </w:r>
    </w:p>
    <w:p w14:paraId="1BB63152" w14:textId="2D047B8D" w:rsidR="007628F5" w:rsidRDefault="00EB5E0C">
      <w:pPr>
        <w:widowControl w:val="0"/>
        <w:spacing w:after="0"/>
      </w:pPr>
      <w:r>
        <w:tab/>
      </w:r>
      <w:r>
        <w:rPr>
          <w:b/>
        </w:rPr>
        <w:t xml:space="preserve">Language Selector </w:t>
      </w:r>
      <w:r>
        <w:t>- disabled by default</w:t>
      </w:r>
    </w:p>
    <w:p w14:paraId="378EDBB9" w14:textId="05CD890F" w:rsidR="007628F5" w:rsidRDefault="008B2693">
      <w:pPr>
        <w:widowControl w:val="0"/>
        <w:spacing w:after="0"/>
        <w:ind w:left="2160"/>
      </w:pPr>
      <w:r>
        <w:rPr>
          <w:noProof/>
        </w:rPr>
        <w:drawing>
          <wp:anchor distT="0" distB="0" distL="114300" distR="114300" simplePos="0" relativeHeight="251654144" behindDoc="0" locked="0" layoutInCell="1" allowOverlap="1" wp14:anchorId="3D90D40B" wp14:editId="6931BBB6">
            <wp:simplePos x="0" y="0"/>
            <wp:positionH relativeFrom="column">
              <wp:posOffset>-123825</wp:posOffset>
            </wp:positionH>
            <wp:positionV relativeFrom="paragraph">
              <wp:posOffset>565785</wp:posOffset>
            </wp:positionV>
            <wp:extent cx="914400" cy="279400"/>
            <wp:effectExtent l="0" t="0" r="0" b="6350"/>
            <wp:wrapSquare wrapText="bothSides"/>
            <wp:docPr id="6" name="image2.png" descr="Highlighter button."/>
            <wp:cNvGraphicFramePr/>
            <a:graphic xmlns:a="http://schemas.openxmlformats.org/drawingml/2006/main">
              <a:graphicData uri="http://schemas.openxmlformats.org/drawingml/2006/picture">
                <pic:pic xmlns:pic="http://schemas.openxmlformats.org/drawingml/2006/picture">
                  <pic:nvPicPr>
                    <pic:cNvPr id="0" name="image2.png" descr="Highlighter button."/>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914400" cy="279400"/>
                    </a:xfrm>
                    <a:prstGeom prst="rect">
                      <a:avLst/>
                    </a:prstGeom>
                    <a:ln/>
                  </pic:spPr>
                </pic:pic>
              </a:graphicData>
            </a:graphic>
          </wp:anchor>
        </w:drawing>
      </w:r>
      <w:r w:rsidR="00EB5E0C">
        <w:t xml:space="preserve">Allows the user to select the reading language from a drop-down menu </w:t>
      </w:r>
    </w:p>
    <w:p w14:paraId="7E90263D" w14:textId="0A22839D" w:rsidR="007628F5" w:rsidRDefault="008B2693">
      <w:pPr>
        <w:widowControl w:val="0"/>
        <w:spacing w:after="0"/>
      </w:pPr>
      <w:r>
        <w:rPr>
          <w:noProof/>
        </w:rPr>
        <w:drawing>
          <wp:anchor distT="0" distB="0" distL="114300" distR="114300" simplePos="0" relativeHeight="251659264" behindDoc="0" locked="0" layoutInCell="1" allowOverlap="1" wp14:anchorId="28AFF026" wp14:editId="7E2E35C2">
            <wp:simplePos x="0" y="0"/>
            <wp:positionH relativeFrom="column">
              <wp:posOffset>-1028700</wp:posOffset>
            </wp:positionH>
            <wp:positionV relativeFrom="paragraph">
              <wp:posOffset>751840</wp:posOffset>
            </wp:positionV>
            <wp:extent cx="914400" cy="228600"/>
            <wp:effectExtent l="0" t="0" r="0" b="0"/>
            <wp:wrapSquare wrapText="bothSides"/>
            <wp:docPr id="5" name="image8.jpg" descr="Hide highlights button."/>
            <wp:cNvGraphicFramePr/>
            <a:graphic xmlns:a="http://schemas.openxmlformats.org/drawingml/2006/main">
              <a:graphicData uri="http://schemas.openxmlformats.org/drawingml/2006/picture">
                <pic:pic xmlns:pic="http://schemas.openxmlformats.org/drawingml/2006/picture">
                  <pic:nvPicPr>
                    <pic:cNvPr id="0" name="image8.jpg" descr="Hide highlights button."/>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ln/>
                  </pic:spPr>
                </pic:pic>
              </a:graphicData>
            </a:graphic>
          </wp:anchor>
        </w:drawing>
      </w:r>
      <w:r>
        <w:rPr>
          <w:noProof/>
        </w:rPr>
        <w:drawing>
          <wp:anchor distT="0" distB="0" distL="114300" distR="114300" simplePos="0" relativeHeight="251657216" behindDoc="0" locked="0" layoutInCell="1" allowOverlap="1" wp14:anchorId="02F0582A" wp14:editId="2698AB0A">
            <wp:simplePos x="0" y="0"/>
            <wp:positionH relativeFrom="column">
              <wp:posOffset>-1028700</wp:posOffset>
            </wp:positionH>
            <wp:positionV relativeFrom="paragraph">
              <wp:posOffset>418465</wp:posOffset>
            </wp:positionV>
            <wp:extent cx="914400" cy="228600"/>
            <wp:effectExtent l="0" t="0" r="0" b="0"/>
            <wp:wrapSquare wrapText="bothSides"/>
            <wp:docPr id="9" name="image5.jpg" descr="Show highlights button."/>
            <wp:cNvGraphicFramePr/>
            <a:graphic xmlns:a="http://schemas.openxmlformats.org/drawingml/2006/main">
              <a:graphicData uri="http://schemas.openxmlformats.org/drawingml/2006/picture">
                <pic:pic xmlns:pic="http://schemas.openxmlformats.org/drawingml/2006/picture">
                  <pic:nvPicPr>
                    <pic:cNvPr id="0" name="image5.jpg" descr="Show highlights button."/>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914400" cy="228600"/>
                    </a:xfrm>
                    <a:prstGeom prst="rect">
                      <a:avLst/>
                    </a:prstGeom>
                    <a:ln/>
                  </pic:spPr>
                </pic:pic>
              </a:graphicData>
            </a:graphic>
          </wp:anchor>
        </w:drawing>
      </w:r>
      <w:r w:rsidR="00EB5E0C">
        <w:tab/>
      </w:r>
      <w:r w:rsidR="00EB5E0C">
        <w:rPr>
          <w:b/>
        </w:rPr>
        <w:t xml:space="preserve">Highlighter </w:t>
      </w:r>
      <w:r w:rsidR="00EB5E0C">
        <w:t>- disabled by default</w:t>
      </w:r>
    </w:p>
    <w:p w14:paraId="42329102" w14:textId="1C573CC3" w:rsidR="007628F5" w:rsidRDefault="008B2693">
      <w:pPr>
        <w:spacing w:after="0"/>
        <w:ind w:left="2160"/>
      </w:pPr>
      <w:r>
        <w:rPr>
          <w:noProof/>
        </w:rPr>
        <w:drawing>
          <wp:anchor distT="0" distB="0" distL="114300" distR="114300" simplePos="0" relativeHeight="251661312" behindDoc="0" locked="0" layoutInCell="1" allowOverlap="1" wp14:anchorId="141485F1" wp14:editId="08F31AAE">
            <wp:simplePos x="0" y="0"/>
            <wp:positionH relativeFrom="column">
              <wp:posOffset>-1019175</wp:posOffset>
            </wp:positionH>
            <wp:positionV relativeFrom="paragraph">
              <wp:posOffset>997585</wp:posOffset>
            </wp:positionV>
            <wp:extent cx="904875" cy="190500"/>
            <wp:effectExtent l="0" t="0" r="9525" b="0"/>
            <wp:wrapSquare wrapText="bothSides"/>
            <wp:docPr id="3" name="image1.png" descr="Download mp3 of page button."/>
            <wp:cNvGraphicFramePr/>
            <a:graphic xmlns:a="http://schemas.openxmlformats.org/drawingml/2006/main">
              <a:graphicData uri="http://schemas.openxmlformats.org/drawingml/2006/picture">
                <pic:pic xmlns:pic="http://schemas.openxmlformats.org/drawingml/2006/picture">
                  <pic:nvPicPr>
                    <pic:cNvPr id="0" name="image1.png" descr="Download mp3 of page button."/>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904875" cy="190500"/>
                    </a:xfrm>
                    <a:prstGeom prst="rect">
                      <a:avLst/>
                    </a:prstGeom>
                    <a:ln/>
                  </pic:spPr>
                </pic:pic>
              </a:graphicData>
            </a:graphic>
          </wp:anchor>
        </w:drawing>
      </w:r>
      <w:r w:rsidR="00EB5E0C">
        <w:t>Allows the user to highlight texts in the PDF and save the highlights in a new PDF. The Show and Hide Highlights buttons can be used to view the document with or without the highlights.</w:t>
      </w:r>
    </w:p>
    <w:p w14:paraId="28F1BED0" w14:textId="581AEF32" w:rsidR="007628F5" w:rsidRDefault="00EB5E0C">
      <w:pPr>
        <w:widowControl w:val="0"/>
        <w:spacing w:after="0"/>
      </w:pPr>
      <w:r>
        <w:tab/>
      </w:r>
      <w:r>
        <w:rPr>
          <w:b/>
        </w:rPr>
        <w:t xml:space="preserve">Download mp3 of Page </w:t>
      </w:r>
      <w:r>
        <w:t>- disabled by default</w:t>
      </w:r>
    </w:p>
    <w:p w14:paraId="5D31F72B" w14:textId="38CEB61F" w:rsidR="007628F5" w:rsidRDefault="008B2693">
      <w:pPr>
        <w:spacing w:after="0"/>
        <w:ind w:left="2160"/>
      </w:pPr>
      <w:r>
        <w:rPr>
          <w:noProof/>
        </w:rPr>
        <w:drawing>
          <wp:anchor distT="0" distB="0" distL="114300" distR="114300" simplePos="0" relativeHeight="251663360" behindDoc="0" locked="0" layoutInCell="1" allowOverlap="1" wp14:anchorId="5FF7E565" wp14:editId="6FC434E7">
            <wp:simplePos x="0" y="0"/>
            <wp:positionH relativeFrom="column">
              <wp:posOffset>-1009650</wp:posOffset>
            </wp:positionH>
            <wp:positionV relativeFrom="paragraph">
              <wp:posOffset>259715</wp:posOffset>
            </wp:positionV>
            <wp:extent cx="886460" cy="233045"/>
            <wp:effectExtent l="0" t="0" r="0" b="0"/>
            <wp:wrapSquare wrapText="bothSides"/>
            <wp:docPr id="8" name="image7.png" descr="Save document button."/>
            <wp:cNvGraphicFramePr/>
            <a:graphic xmlns:a="http://schemas.openxmlformats.org/drawingml/2006/main">
              <a:graphicData uri="http://schemas.openxmlformats.org/drawingml/2006/picture">
                <pic:pic xmlns:pic="http://schemas.openxmlformats.org/drawingml/2006/picture">
                  <pic:nvPicPr>
                    <pic:cNvPr id="0" name="image7.png" descr="Save document button."/>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886460" cy="233045"/>
                    </a:xfrm>
                    <a:prstGeom prst="rect">
                      <a:avLst/>
                    </a:prstGeom>
                    <a:ln/>
                  </pic:spPr>
                </pic:pic>
              </a:graphicData>
            </a:graphic>
          </wp:anchor>
        </w:drawing>
      </w:r>
      <w:r w:rsidR="00EB5E0C">
        <w:t>Allows the user to download an mp3 file of the current page</w:t>
      </w:r>
    </w:p>
    <w:p w14:paraId="60E42302" w14:textId="6AC8EA3A" w:rsidR="007628F5" w:rsidRDefault="00EB5E0C">
      <w:pPr>
        <w:widowControl w:val="0"/>
        <w:spacing w:after="0"/>
        <w:ind w:right="0"/>
      </w:pPr>
      <w:r>
        <w:tab/>
      </w:r>
      <w:r>
        <w:rPr>
          <w:b/>
        </w:rPr>
        <w:t xml:space="preserve">Save Document </w:t>
      </w:r>
      <w:r>
        <w:t>- enabled by default</w:t>
      </w:r>
    </w:p>
    <w:p w14:paraId="2B1FDD44" w14:textId="4FE59A10" w:rsidR="007628F5" w:rsidRDefault="008B2693">
      <w:pPr>
        <w:widowControl w:val="0"/>
        <w:spacing w:after="0"/>
        <w:ind w:left="2160" w:right="0"/>
      </w:pPr>
      <w:r>
        <w:rPr>
          <w:noProof/>
        </w:rPr>
        <w:drawing>
          <wp:anchor distT="0" distB="0" distL="114300" distR="114300" simplePos="0" relativeHeight="251665408" behindDoc="0" locked="0" layoutInCell="1" allowOverlap="1" wp14:anchorId="58D4191F" wp14:editId="610DFC9F">
            <wp:simplePos x="0" y="0"/>
            <wp:positionH relativeFrom="column">
              <wp:posOffset>-151404</wp:posOffset>
            </wp:positionH>
            <wp:positionV relativeFrom="paragraph">
              <wp:posOffset>255270</wp:posOffset>
            </wp:positionV>
            <wp:extent cx="943803" cy="252413"/>
            <wp:effectExtent l="0" t="0" r="0" b="0"/>
            <wp:wrapSquare wrapText="bothSides"/>
            <wp:docPr id="2" name="image9.png" descr="Print document button."/>
            <wp:cNvGraphicFramePr/>
            <a:graphic xmlns:a="http://schemas.openxmlformats.org/drawingml/2006/main">
              <a:graphicData uri="http://schemas.openxmlformats.org/drawingml/2006/picture">
                <pic:pic xmlns:pic="http://schemas.openxmlformats.org/drawingml/2006/picture">
                  <pic:nvPicPr>
                    <pic:cNvPr id="0" name="image9.png" descr="Print document button."/>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943803" cy="252413"/>
                    </a:xfrm>
                    <a:prstGeom prst="rect">
                      <a:avLst/>
                    </a:prstGeom>
                    <a:ln/>
                  </pic:spPr>
                </pic:pic>
              </a:graphicData>
            </a:graphic>
          </wp:anchor>
        </w:drawing>
      </w:r>
      <w:r w:rsidR="00EB5E0C">
        <w:t>Allows the user to download the original document</w:t>
      </w:r>
    </w:p>
    <w:p w14:paraId="007855DE" w14:textId="1488670A" w:rsidR="007628F5" w:rsidRDefault="00EB5E0C">
      <w:pPr>
        <w:widowControl w:val="0"/>
        <w:spacing w:after="0"/>
        <w:ind w:right="0"/>
      </w:pPr>
      <w:r>
        <w:tab/>
      </w:r>
      <w:r>
        <w:rPr>
          <w:b/>
        </w:rPr>
        <w:t xml:space="preserve">Print Document </w:t>
      </w:r>
      <w:r>
        <w:t>- disabled by default</w:t>
      </w:r>
    </w:p>
    <w:p w14:paraId="2382E929" w14:textId="6AEC6A24" w:rsidR="007628F5" w:rsidRDefault="008B2693">
      <w:pPr>
        <w:widowControl w:val="0"/>
        <w:spacing w:after="0"/>
        <w:ind w:left="2160" w:right="0"/>
      </w:pPr>
      <w:r>
        <w:rPr>
          <w:noProof/>
        </w:rPr>
        <w:drawing>
          <wp:anchor distT="0" distB="0" distL="114300" distR="114300" simplePos="0" relativeHeight="251666432" behindDoc="0" locked="0" layoutInCell="1" allowOverlap="1" wp14:anchorId="0913CF26" wp14:editId="6E5A2618">
            <wp:simplePos x="0" y="0"/>
            <wp:positionH relativeFrom="column">
              <wp:posOffset>-152400</wp:posOffset>
            </wp:positionH>
            <wp:positionV relativeFrom="paragraph">
              <wp:posOffset>584200</wp:posOffset>
            </wp:positionV>
            <wp:extent cx="937895" cy="246380"/>
            <wp:effectExtent l="0" t="0" r="0" b="1270"/>
            <wp:wrapSquare wrapText="bothSides"/>
            <wp:docPr id="1" name="image10.png" descr="Word Lookup button."/>
            <wp:cNvGraphicFramePr/>
            <a:graphic xmlns:a="http://schemas.openxmlformats.org/drawingml/2006/main">
              <a:graphicData uri="http://schemas.openxmlformats.org/drawingml/2006/picture">
                <pic:pic xmlns:pic="http://schemas.openxmlformats.org/drawingml/2006/picture">
                  <pic:nvPicPr>
                    <pic:cNvPr id="0" name="image10.png" descr="Word Lookup button."/>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937895" cy="246380"/>
                    </a:xfrm>
                    <a:prstGeom prst="rect">
                      <a:avLst/>
                    </a:prstGeom>
                    <a:ln/>
                  </pic:spPr>
                </pic:pic>
              </a:graphicData>
            </a:graphic>
          </wp:anchor>
        </w:drawing>
      </w:r>
      <w:r w:rsidR="00EB5E0C">
        <w:t>Opens a print dialogue window, allowing you to print the document</w:t>
      </w:r>
    </w:p>
    <w:p w14:paraId="7037969F" w14:textId="2B79638A" w:rsidR="007628F5" w:rsidRDefault="00EB5E0C">
      <w:pPr>
        <w:widowControl w:val="0"/>
        <w:spacing w:after="0"/>
        <w:ind w:right="0"/>
      </w:pPr>
      <w:r>
        <w:tab/>
      </w:r>
      <w:r>
        <w:rPr>
          <w:b/>
        </w:rPr>
        <w:t xml:space="preserve">Word Lookup </w:t>
      </w:r>
      <w:r>
        <w:t>- disabled by default</w:t>
      </w:r>
    </w:p>
    <w:p w14:paraId="1F9A371B" w14:textId="77777777" w:rsidR="007628F5" w:rsidRDefault="00EB5E0C">
      <w:pPr>
        <w:widowControl w:val="0"/>
        <w:spacing w:after="0"/>
        <w:ind w:left="2160" w:right="0"/>
      </w:pPr>
      <w:r>
        <w:t>This tool is not in the toolbar but can be accessed from a drop-down menu which opens when text is selected. Looks up the selected word in an online thesaurus and shows the result in a pop-up screen.</w:t>
      </w:r>
    </w:p>
    <w:p w14:paraId="7A40C0E0" w14:textId="77777777" w:rsidR="007628F5" w:rsidRDefault="00EB5E0C">
      <w:pPr>
        <w:pStyle w:val="Heading2"/>
      </w:pPr>
      <w:bookmarkStart w:id="6" w:name="_bjg89lqmhg6a" w:colFirst="0" w:colLast="0"/>
      <w:bookmarkStart w:id="7" w:name="_Toc81214408"/>
      <w:bookmarkEnd w:id="6"/>
      <w:r>
        <w:lastRenderedPageBreak/>
        <w:t>Detailed description of the tools</w:t>
      </w:r>
      <w:bookmarkEnd w:id="7"/>
    </w:p>
    <w:p w14:paraId="213448D0" w14:textId="77777777" w:rsidR="007628F5" w:rsidRDefault="00EB5E0C">
      <w:pPr>
        <w:pStyle w:val="Heading3"/>
      </w:pPr>
      <w:bookmarkStart w:id="8" w:name="_35lua59fbbpi" w:colFirst="0" w:colLast="0"/>
      <w:bookmarkStart w:id="9" w:name="_Toc81214409"/>
      <w:bookmarkEnd w:id="8"/>
      <w:r>
        <w:t>1. Layout Mode/Text Mode</w:t>
      </w:r>
      <w:bookmarkEnd w:id="9"/>
    </w:p>
    <w:p w14:paraId="6DDA1BB7" w14:textId="77777777" w:rsidR="007628F5" w:rsidRDefault="00EB5E0C">
      <w:r>
        <w:t>Layout mode preserves the original page design, while in text mode, the text will reflow depending on the screen size and will be accessible to users using screen readers and other assistive technology software. In text mode, users can also control the appearance of the text, such as font, text size and background/foreground colors.</w:t>
      </w:r>
    </w:p>
    <w:p w14:paraId="6366389C" w14:textId="77777777" w:rsidR="007628F5" w:rsidRDefault="00EB5E0C">
      <w:r>
        <w:t>In text mode the user can copy the text since it is presented as HTML text.</w:t>
      </w:r>
    </w:p>
    <w:p w14:paraId="63969FB2" w14:textId="77777777" w:rsidR="007628F5" w:rsidRDefault="00EB5E0C">
      <w:r>
        <w:t xml:space="preserve">Text mode can be disabled, making docReader only show the document in layout mode. </w:t>
      </w:r>
    </w:p>
    <w:p w14:paraId="24796681" w14:textId="4B8D7F26" w:rsidR="007628F5" w:rsidRDefault="00EB5E0C">
      <w:pPr>
        <w:pStyle w:val="Heading3"/>
        <w:widowControl w:val="0"/>
      </w:pPr>
      <w:bookmarkStart w:id="10" w:name="_t8ehus15aj9f" w:colFirst="0" w:colLast="0"/>
      <w:bookmarkStart w:id="11" w:name="_Toc81214410"/>
      <w:bookmarkEnd w:id="10"/>
      <w:r>
        <w:t>2. Language Se</w:t>
      </w:r>
      <w:r w:rsidR="00E44E51">
        <w:t>le</w:t>
      </w:r>
      <w:r>
        <w:t>ctor</w:t>
      </w:r>
      <w:bookmarkEnd w:id="11"/>
    </w:p>
    <w:p w14:paraId="605E197C" w14:textId="77777777" w:rsidR="007628F5" w:rsidRDefault="00EB5E0C">
      <w:pPr>
        <w:widowControl w:val="0"/>
      </w:pPr>
      <w:r>
        <w:t xml:space="preserve">Allows the user to select the reading language from a drop-down menu. The languages shown depend on the customer account information on </w:t>
      </w:r>
      <w:proofErr w:type="spellStart"/>
      <w:r>
        <w:t>ReadSpeaker’s</w:t>
      </w:r>
      <w:proofErr w:type="spellEnd"/>
      <w:r>
        <w:t xml:space="preserve"> servers. This tool will only show if the account has access to more than one language.</w:t>
      </w:r>
    </w:p>
    <w:p w14:paraId="150493D9" w14:textId="77777777" w:rsidR="007628F5" w:rsidRDefault="00EB5E0C">
      <w:pPr>
        <w:pStyle w:val="Heading3"/>
        <w:widowControl w:val="0"/>
      </w:pPr>
      <w:bookmarkStart w:id="12" w:name="_48tigjnnbs2m" w:colFirst="0" w:colLast="0"/>
      <w:bookmarkStart w:id="13" w:name="_Toc81214411"/>
      <w:bookmarkEnd w:id="12"/>
      <w:r>
        <w:t>3. Highlighter</w:t>
      </w:r>
      <w:bookmarkEnd w:id="13"/>
    </w:p>
    <w:p w14:paraId="6BA8B197" w14:textId="77777777" w:rsidR="007628F5" w:rsidRDefault="00EB5E0C">
      <w:r>
        <w:t>The highlighter tool allows the user to highlight sections of text in different colors. The user can also collect and save the highlighted texts in a new PDF. This tool is normally used by users to create a summary of the text in the document.</w:t>
      </w:r>
    </w:p>
    <w:p w14:paraId="6EBDB59B" w14:textId="77777777" w:rsidR="008B2693" w:rsidRDefault="008B2693">
      <w:pPr>
        <w:rPr>
          <w:rFonts w:ascii="Raleway SemiBold" w:eastAsia="Raleway SemiBold" w:hAnsi="Raleway SemiBold" w:cs="Raleway SemiBold"/>
          <w:color w:val="444464"/>
          <w:sz w:val="40"/>
          <w:szCs w:val="40"/>
        </w:rPr>
      </w:pPr>
      <w:bookmarkStart w:id="14" w:name="_6248712x18zv" w:colFirst="0" w:colLast="0"/>
      <w:bookmarkEnd w:id="14"/>
      <w:r>
        <w:br w:type="page"/>
      </w:r>
    </w:p>
    <w:p w14:paraId="41B1CBD1" w14:textId="13744668" w:rsidR="007628F5" w:rsidRDefault="00EB5E0C">
      <w:pPr>
        <w:pStyle w:val="Heading3"/>
        <w:widowControl w:val="0"/>
      </w:pPr>
      <w:bookmarkStart w:id="15" w:name="_Toc81214412"/>
      <w:r>
        <w:lastRenderedPageBreak/>
        <w:t>4. Download mp3 of Page</w:t>
      </w:r>
      <w:bookmarkEnd w:id="15"/>
    </w:p>
    <w:p w14:paraId="5CE4E25F" w14:textId="77777777" w:rsidR="007628F5" w:rsidRDefault="00EB5E0C">
      <w:pPr>
        <w:widowControl w:val="0"/>
      </w:pPr>
      <w:r>
        <w:t>Allows the user to download an Mp3 file containing a spoken version of the page docReader is currently showing. The quality of this audio version will depend on whether the document is properly tagged.</w:t>
      </w:r>
    </w:p>
    <w:p w14:paraId="53CD415C" w14:textId="77777777" w:rsidR="007628F5" w:rsidRDefault="007628F5">
      <w:pPr>
        <w:widowControl w:val="0"/>
      </w:pPr>
    </w:p>
    <w:p w14:paraId="04514104" w14:textId="77777777" w:rsidR="007628F5" w:rsidRDefault="00EB5E0C">
      <w:r>
        <w:rPr>
          <w:b/>
          <w:color w:val="FF0000"/>
        </w:rPr>
        <w:t>Note: Customers are advised to ask the ReadSpeaker Support team to check one of the customer’s documents for good tagging before activating this feature.</w:t>
      </w:r>
    </w:p>
    <w:p w14:paraId="3C37DAB8" w14:textId="77777777" w:rsidR="007628F5" w:rsidRDefault="00EB5E0C">
      <w:pPr>
        <w:pStyle w:val="Heading3"/>
      </w:pPr>
      <w:bookmarkStart w:id="16" w:name="_dw71ady9c98y" w:colFirst="0" w:colLast="0"/>
      <w:bookmarkStart w:id="17" w:name="_Toc81214413"/>
      <w:bookmarkEnd w:id="16"/>
      <w:r>
        <w:t>5. Save Document</w:t>
      </w:r>
      <w:bookmarkEnd w:id="17"/>
    </w:p>
    <w:p w14:paraId="45CE9B63" w14:textId="77777777" w:rsidR="007628F5" w:rsidRDefault="00EB5E0C">
      <w:pPr>
        <w:widowControl w:val="0"/>
        <w:spacing w:line="240" w:lineRule="auto"/>
      </w:pPr>
      <w:r>
        <w:t>Allows the user to download the source document on his device.</w:t>
      </w:r>
    </w:p>
    <w:p w14:paraId="222BF6F0" w14:textId="77777777" w:rsidR="007628F5" w:rsidRDefault="00EB5E0C">
      <w:pPr>
        <w:pStyle w:val="Heading3"/>
        <w:widowControl w:val="0"/>
      </w:pPr>
      <w:bookmarkStart w:id="18" w:name="_gbh9vxnqx6vm" w:colFirst="0" w:colLast="0"/>
      <w:bookmarkStart w:id="19" w:name="_Toc81214414"/>
      <w:bookmarkEnd w:id="18"/>
      <w:r>
        <w:t>6. Print Document</w:t>
      </w:r>
      <w:bookmarkEnd w:id="19"/>
    </w:p>
    <w:p w14:paraId="0BAD2417" w14:textId="77777777" w:rsidR="007628F5" w:rsidRDefault="00EB5E0C">
      <w:pPr>
        <w:widowControl w:val="0"/>
        <w:rPr>
          <w:i/>
          <w:sz w:val="21"/>
          <w:szCs w:val="21"/>
        </w:rPr>
      </w:pPr>
      <w:r>
        <w:t>Opens a print dialogue window allowing the user to print the document provided the computer is connected to a printer.</w:t>
      </w:r>
    </w:p>
    <w:p w14:paraId="0C4E441A" w14:textId="77777777" w:rsidR="007628F5" w:rsidRDefault="00EB5E0C">
      <w:pPr>
        <w:pStyle w:val="Heading3"/>
        <w:widowControl w:val="0"/>
      </w:pPr>
      <w:bookmarkStart w:id="20" w:name="_jdqpt8qqyl8w" w:colFirst="0" w:colLast="0"/>
      <w:bookmarkStart w:id="21" w:name="_Toc81214415"/>
      <w:bookmarkEnd w:id="20"/>
      <w:r>
        <w:t>7. Word Lookup</w:t>
      </w:r>
      <w:bookmarkEnd w:id="21"/>
    </w:p>
    <w:p w14:paraId="31974056" w14:textId="77777777" w:rsidR="007628F5" w:rsidRDefault="00EB5E0C">
      <w:pPr>
        <w:widowControl w:val="0"/>
      </w:pPr>
      <w:r>
        <w:t xml:space="preserve">This tool is not in the toolbar but can be accessed from a menu which appears when text is selected. It allows the user to look up the definition of a selected word*. This dictionary tool instantly reinforces and expands vocabulary so that everyone can understand the content. </w:t>
      </w:r>
    </w:p>
    <w:p w14:paraId="128BE123" w14:textId="77777777" w:rsidR="007628F5" w:rsidRDefault="00EB5E0C">
      <w:pPr>
        <w:widowControl w:val="0"/>
        <w:rPr>
          <w:b/>
          <w:color w:val="FF0000"/>
        </w:rPr>
      </w:pPr>
      <w:r>
        <w:t xml:space="preserve">Note: This tool is supported only for certain languages. For a complete and up-to-date list of languages supported go to </w:t>
      </w:r>
      <w:hyperlink r:id="rId17">
        <w:r>
          <w:t>our languages web page</w:t>
        </w:r>
      </w:hyperlink>
      <w:r>
        <w:t>.</w:t>
      </w:r>
      <w:r>
        <w:br/>
      </w:r>
    </w:p>
    <w:p w14:paraId="1B48B08B" w14:textId="77777777" w:rsidR="007628F5" w:rsidRDefault="007628F5"/>
    <w:sectPr w:rsidR="007628F5">
      <w:headerReference w:type="default" r:id="rId18"/>
      <w:footerReference w:type="default" r:id="rId19"/>
      <w:headerReference w:type="first" r:id="rId20"/>
      <w:footerReference w:type="first" r:id="rId21"/>
      <w:pgSz w:w="12240" w:h="15840"/>
      <w:pgMar w:top="1440" w:right="1440" w:bottom="144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FA52" w14:textId="77777777" w:rsidR="0067612E" w:rsidRDefault="0067612E">
      <w:pPr>
        <w:spacing w:after="0" w:line="240" w:lineRule="auto"/>
      </w:pPr>
      <w:r>
        <w:separator/>
      </w:r>
    </w:p>
  </w:endnote>
  <w:endnote w:type="continuationSeparator" w:id="0">
    <w:p w14:paraId="09295DF4" w14:textId="77777777" w:rsidR="0067612E" w:rsidRDefault="0067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Raleway SemiBold">
    <w:altName w:val="Trebuchet MS"/>
    <w:panose1 w:val="020B0703030101060003"/>
    <w:charset w:val="00"/>
    <w:family w:val="auto"/>
    <w:pitch w:val="default"/>
  </w:font>
  <w:font w:name="Raleway Medium">
    <w:altName w:val="Trebuchet MS"/>
    <w:panose1 w:val="020B0603030101060003"/>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llert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1A89" w14:textId="77777777" w:rsidR="007628F5" w:rsidRDefault="007628F5">
    <w:pPr>
      <w:spacing w:after="0" w:line="240" w:lineRule="auto"/>
      <w:jc w:val="both"/>
      <w:rPr>
        <w:sz w:val="12"/>
        <w:szCs w:val="12"/>
      </w:rPr>
    </w:pPr>
  </w:p>
  <w:tbl>
    <w:tblPr>
      <w:tblStyle w:val="a0"/>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400"/>
    </w:tblGrid>
    <w:tr w:rsidR="007628F5" w14:paraId="74CAD527" w14:textId="77777777">
      <w:trPr>
        <w:trHeight w:val="680"/>
      </w:trPr>
      <w:tc>
        <w:tcPr>
          <w:tcW w:w="3690" w:type="dxa"/>
          <w:tcBorders>
            <w:top w:val="single" w:sz="24" w:space="0" w:color="444464"/>
            <w:left w:val="nil"/>
            <w:bottom w:val="nil"/>
            <w:right w:val="nil"/>
          </w:tcBorders>
          <w:shd w:val="clear" w:color="auto" w:fill="auto"/>
          <w:tcMar>
            <w:top w:w="100" w:type="dxa"/>
            <w:left w:w="100" w:type="dxa"/>
            <w:bottom w:w="100" w:type="dxa"/>
            <w:right w:w="100" w:type="dxa"/>
          </w:tcMar>
        </w:tcPr>
        <w:p w14:paraId="3893B38A" w14:textId="77777777" w:rsidR="007628F5" w:rsidRDefault="007628F5">
          <w:pPr>
            <w:jc w:val="both"/>
            <w:rPr>
              <w:rFonts w:ascii="Allerta" w:eastAsia="Allerta" w:hAnsi="Allerta" w:cs="Allerta"/>
              <w:sz w:val="20"/>
              <w:szCs w:val="20"/>
            </w:rPr>
          </w:pPr>
        </w:p>
      </w:tc>
      <w:tc>
        <w:tcPr>
          <w:tcW w:w="5400" w:type="dxa"/>
          <w:tcBorders>
            <w:top w:val="single" w:sz="24" w:space="0" w:color="444464"/>
            <w:left w:val="nil"/>
            <w:bottom w:val="nil"/>
            <w:right w:val="nil"/>
          </w:tcBorders>
          <w:shd w:val="clear" w:color="auto" w:fill="auto"/>
          <w:tcMar>
            <w:top w:w="100" w:type="dxa"/>
            <w:left w:w="100" w:type="dxa"/>
            <w:bottom w:w="100" w:type="dxa"/>
            <w:right w:w="100" w:type="dxa"/>
          </w:tcMar>
        </w:tcPr>
        <w:p w14:paraId="155B90B3" w14:textId="77777777" w:rsidR="007628F5" w:rsidRDefault="00EB5E0C">
          <w:pPr>
            <w:spacing w:after="0" w:line="240" w:lineRule="auto"/>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8B2693">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8B2693">
            <w:rPr>
              <w:noProof/>
              <w:sz w:val="20"/>
              <w:szCs w:val="20"/>
            </w:rPr>
            <w:t>2</w:t>
          </w:r>
          <w:r>
            <w:rPr>
              <w:sz w:val="20"/>
              <w:szCs w:val="20"/>
            </w:rPr>
            <w:fldChar w:fldCharType="end"/>
          </w:r>
        </w:p>
      </w:tc>
    </w:tr>
  </w:tbl>
  <w:p w14:paraId="246026DD" w14:textId="77777777" w:rsidR="007628F5" w:rsidRDefault="007628F5">
    <w:pPr>
      <w:rPr>
        <w:rFonts w:ascii="Allerta" w:eastAsia="Allerta" w:hAnsi="Allerta" w:cs="Allerta"/>
        <w:color w:val="757575"/>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8366" w14:textId="77777777" w:rsidR="007628F5" w:rsidRDefault="007628F5">
    <w:pPr>
      <w:spacing w:after="0" w:line="240" w:lineRule="auto"/>
      <w:jc w:val="both"/>
      <w:rPr>
        <w:sz w:val="12"/>
        <w:szCs w:val="12"/>
      </w:rPr>
    </w:pPr>
  </w:p>
  <w:tbl>
    <w:tblPr>
      <w:tblStyle w:val="a3"/>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400"/>
    </w:tblGrid>
    <w:tr w:rsidR="007628F5" w14:paraId="4B5F2A48" w14:textId="77777777">
      <w:trPr>
        <w:trHeight w:val="680"/>
      </w:trPr>
      <w:tc>
        <w:tcPr>
          <w:tcW w:w="3690" w:type="dxa"/>
          <w:tcBorders>
            <w:top w:val="single" w:sz="24" w:space="0" w:color="444464"/>
            <w:left w:val="nil"/>
            <w:bottom w:val="nil"/>
            <w:right w:val="nil"/>
          </w:tcBorders>
          <w:shd w:val="clear" w:color="auto" w:fill="auto"/>
          <w:tcMar>
            <w:top w:w="100" w:type="dxa"/>
            <w:left w:w="100" w:type="dxa"/>
            <w:bottom w:w="100" w:type="dxa"/>
            <w:right w:w="100" w:type="dxa"/>
          </w:tcMar>
        </w:tcPr>
        <w:p w14:paraId="03CBDDB7" w14:textId="77777777" w:rsidR="007628F5" w:rsidRDefault="007628F5">
          <w:pPr>
            <w:jc w:val="both"/>
            <w:rPr>
              <w:rFonts w:ascii="Allerta" w:eastAsia="Allerta" w:hAnsi="Allerta" w:cs="Allerta"/>
              <w:sz w:val="20"/>
              <w:szCs w:val="20"/>
            </w:rPr>
          </w:pPr>
        </w:p>
      </w:tc>
      <w:tc>
        <w:tcPr>
          <w:tcW w:w="5400" w:type="dxa"/>
          <w:tcBorders>
            <w:top w:val="single" w:sz="24" w:space="0" w:color="444464"/>
            <w:left w:val="nil"/>
            <w:bottom w:val="nil"/>
            <w:right w:val="nil"/>
          </w:tcBorders>
          <w:shd w:val="clear" w:color="auto" w:fill="auto"/>
          <w:tcMar>
            <w:top w:w="100" w:type="dxa"/>
            <w:left w:w="100" w:type="dxa"/>
            <w:bottom w:w="100" w:type="dxa"/>
            <w:right w:w="100" w:type="dxa"/>
          </w:tcMar>
        </w:tcPr>
        <w:p w14:paraId="3F055A1F" w14:textId="77777777" w:rsidR="007628F5" w:rsidRDefault="00EB5E0C">
          <w:pPr>
            <w:spacing w:after="0" w:line="240" w:lineRule="auto"/>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8B2693">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8B2693">
            <w:rPr>
              <w:noProof/>
              <w:sz w:val="20"/>
              <w:szCs w:val="20"/>
            </w:rPr>
            <w:t>1</w:t>
          </w:r>
          <w:r>
            <w:rPr>
              <w:sz w:val="20"/>
              <w:szCs w:val="20"/>
            </w:rPr>
            <w:fldChar w:fldCharType="end"/>
          </w:r>
        </w:p>
      </w:tc>
    </w:tr>
  </w:tbl>
  <w:p w14:paraId="3C30A83D" w14:textId="77777777" w:rsidR="007628F5" w:rsidRDefault="007628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6CE1" w14:textId="77777777" w:rsidR="0067612E" w:rsidRDefault="0067612E">
      <w:pPr>
        <w:spacing w:after="0" w:line="240" w:lineRule="auto"/>
      </w:pPr>
      <w:r>
        <w:separator/>
      </w:r>
    </w:p>
  </w:footnote>
  <w:footnote w:type="continuationSeparator" w:id="0">
    <w:p w14:paraId="58991937" w14:textId="77777777" w:rsidR="0067612E" w:rsidRDefault="00676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AF34" w14:textId="77777777" w:rsidR="007628F5" w:rsidRDefault="007628F5">
    <w:pPr>
      <w:spacing w:before="720" w:after="0"/>
      <w:jc w:val="right"/>
      <w:rPr>
        <w:sz w:val="20"/>
        <w:szCs w:val="20"/>
      </w:rPr>
    </w:pPr>
  </w:p>
  <w:tbl>
    <w:tblPr>
      <w:tblStyle w:val="a1"/>
      <w:tblW w:w="90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8325"/>
    </w:tblGrid>
    <w:tr w:rsidR="007628F5" w14:paraId="60F8AD22" w14:textId="77777777">
      <w:trPr>
        <w:jc w:val="right"/>
      </w:trPr>
      <w:tc>
        <w:tcPr>
          <w:tcW w:w="750" w:type="dxa"/>
          <w:tcBorders>
            <w:top w:val="nil"/>
            <w:left w:val="nil"/>
            <w:bottom w:val="single" w:sz="24" w:space="0" w:color="444464"/>
            <w:right w:val="nil"/>
          </w:tcBorders>
          <w:shd w:val="clear" w:color="auto" w:fill="auto"/>
          <w:tcMar>
            <w:top w:w="100" w:type="dxa"/>
            <w:left w:w="100" w:type="dxa"/>
            <w:bottom w:w="100" w:type="dxa"/>
            <w:right w:w="100" w:type="dxa"/>
          </w:tcMar>
        </w:tcPr>
        <w:p w14:paraId="768406E0" w14:textId="77777777" w:rsidR="007628F5" w:rsidRDefault="007628F5">
          <w:pPr>
            <w:widowControl w:val="0"/>
            <w:spacing w:after="0"/>
            <w:rPr>
              <w:sz w:val="20"/>
              <w:szCs w:val="20"/>
            </w:rPr>
          </w:pPr>
        </w:p>
      </w:tc>
      <w:tc>
        <w:tcPr>
          <w:tcW w:w="8325" w:type="dxa"/>
          <w:tcBorders>
            <w:top w:val="nil"/>
            <w:left w:val="nil"/>
            <w:bottom w:val="single" w:sz="24" w:space="0" w:color="444464"/>
            <w:right w:val="nil"/>
          </w:tcBorders>
          <w:shd w:val="clear" w:color="auto" w:fill="auto"/>
          <w:tcMar>
            <w:top w:w="100" w:type="dxa"/>
            <w:left w:w="100" w:type="dxa"/>
            <w:bottom w:w="100" w:type="dxa"/>
            <w:right w:w="100" w:type="dxa"/>
          </w:tcMar>
        </w:tcPr>
        <w:p w14:paraId="4208A6ED" w14:textId="77777777" w:rsidR="007628F5" w:rsidRDefault="00EB5E0C">
          <w:pPr>
            <w:spacing w:after="100" w:line="240" w:lineRule="auto"/>
            <w:jc w:val="right"/>
            <w:rPr>
              <w:sz w:val="20"/>
              <w:szCs w:val="20"/>
            </w:rPr>
          </w:pPr>
          <w:r>
            <w:rPr>
              <w:sz w:val="20"/>
              <w:szCs w:val="20"/>
            </w:rPr>
            <w:t xml:space="preserve">ReadSpeaker </w:t>
          </w:r>
          <w:proofErr w:type="spellStart"/>
          <w:r>
            <w:rPr>
              <w:sz w:val="20"/>
              <w:szCs w:val="20"/>
            </w:rPr>
            <w:t>docReader</w:t>
          </w:r>
          <w:proofErr w:type="spellEnd"/>
          <w:r>
            <w:rPr>
              <w:sz w:val="20"/>
              <w:szCs w:val="20"/>
            </w:rPr>
            <w:t xml:space="preserve"> 4.0 toolbar documentation, 29 November 2018</w:t>
          </w:r>
        </w:p>
      </w:tc>
    </w:tr>
  </w:tbl>
  <w:p w14:paraId="3F16E5CA" w14:textId="77777777" w:rsidR="007628F5" w:rsidRDefault="00762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9079" w14:textId="77777777" w:rsidR="007628F5" w:rsidRDefault="007628F5">
    <w:pPr>
      <w:spacing w:line="240" w:lineRule="auto"/>
      <w:ind w:right="15"/>
      <w:rPr>
        <w:b/>
        <w:sz w:val="20"/>
        <w:szCs w:val="20"/>
      </w:rPr>
    </w:pPr>
  </w:p>
  <w:p w14:paraId="478C305F" w14:textId="77777777" w:rsidR="007628F5" w:rsidRDefault="007628F5">
    <w:pPr>
      <w:spacing w:line="240" w:lineRule="auto"/>
      <w:ind w:right="15"/>
      <w:rPr>
        <w:b/>
        <w:sz w:val="20"/>
        <w:szCs w:val="20"/>
      </w:rPr>
    </w:pPr>
  </w:p>
  <w:tbl>
    <w:tblPr>
      <w:tblStyle w:val="a2"/>
      <w:tblW w:w="94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3345"/>
    </w:tblGrid>
    <w:tr w:rsidR="007628F5" w14:paraId="7BFA4A6B" w14:textId="77777777">
      <w:trPr>
        <w:trHeight w:val="1680"/>
      </w:trPr>
      <w:tc>
        <w:tcPr>
          <w:tcW w:w="6075" w:type="dxa"/>
          <w:tcBorders>
            <w:top w:val="single" w:sz="8" w:space="0" w:color="FFFFFF"/>
            <w:left w:val="single" w:sz="8" w:space="0" w:color="FFFFFF"/>
            <w:bottom w:val="single" w:sz="24" w:space="0" w:color="444464"/>
            <w:right w:val="single" w:sz="8" w:space="0" w:color="FFFFFF"/>
          </w:tcBorders>
          <w:shd w:val="clear" w:color="auto" w:fill="auto"/>
          <w:tcMar>
            <w:top w:w="100" w:type="dxa"/>
            <w:left w:w="100" w:type="dxa"/>
            <w:bottom w:w="100" w:type="dxa"/>
            <w:right w:w="100" w:type="dxa"/>
          </w:tcMar>
        </w:tcPr>
        <w:p w14:paraId="6828921D" w14:textId="77777777" w:rsidR="007628F5" w:rsidRDefault="00EB5E0C">
          <w:pPr>
            <w:widowControl w:val="0"/>
            <w:spacing w:after="0" w:line="240" w:lineRule="auto"/>
            <w:ind w:right="0"/>
            <w:rPr>
              <w:b/>
              <w:sz w:val="20"/>
              <w:szCs w:val="20"/>
            </w:rPr>
          </w:pPr>
          <w:r>
            <w:rPr>
              <w:noProof/>
            </w:rPr>
            <w:drawing>
              <wp:anchor distT="0" distB="0" distL="0" distR="0" simplePos="0" relativeHeight="251658240" behindDoc="0" locked="0" layoutInCell="1" hidden="0" allowOverlap="1" wp14:anchorId="49DDB997" wp14:editId="5A25A5BA">
                <wp:simplePos x="0" y="0"/>
                <wp:positionH relativeFrom="column">
                  <wp:posOffset>-57149</wp:posOffset>
                </wp:positionH>
                <wp:positionV relativeFrom="paragraph">
                  <wp:posOffset>-57149</wp:posOffset>
                </wp:positionV>
                <wp:extent cx="3581400" cy="719138"/>
                <wp:effectExtent l="0" t="0" r="0" b="0"/>
                <wp:wrapSquare wrapText="bothSides" distT="0" distB="0" distL="0" distR="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3581400" cy="719138"/>
                        </a:xfrm>
                        <a:prstGeom prst="rect">
                          <a:avLst/>
                        </a:prstGeom>
                        <a:ln/>
                      </pic:spPr>
                    </pic:pic>
                  </a:graphicData>
                </a:graphic>
              </wp:anchor>
            </w:drawing>
          </w:r>
        </w:p>
      </w:tc>
      <w:tc>
        <w:tcPr>
          <w:tcW w:w="3345" w:type="dxa"/>
          <w:tcBorders>
            <w:top w:val="single" w:sz="8" w:space="0" w:color="FFFFFF"/>
            <w:left w:val="single" w:sz="8" w:space="0" w:color="FFFFFF"/>
            <w:bottom w:val="single" w:sz="24" w:space="0" w:color="444464"/>
            <w:right w:val="single" w:sz="8" w:space="0" w:color="FFFFFF"/>
          </w:tcBorders>
          <w:shd w:val="clear" w:color="auto" w:fill="auto"/>
          <w:tcMar>
            <w:top w:w="100" w:type="dxa"/>
            <w:left w:w="100" w:type="dxa"/>
            <w:bottom w:w="100" w:type="dxa"/>
            <w:right w:w="100" w:type="dxa"/>
          </w:tcMar>
        </w:tcPr>
        <w:p w14:paraId="777A480F" w14:textId="77777777" w:rsidR="007628F5" w:rsidRDefault="0067612E">
          <w:pPr>
            <w:spacing w:after="0"/>
            <w:ind w:right="15"/>
            <w:jc w:val="right"/>
          </w:pPr>
          <w:hyperlink r:id="rId2">
            <w:r w:rsidR="00EB5E0C">
              <w:t>info@readspeaker.com</w:t>
            </w:r>
          </w:hyperlink>
        </w:p>
        <w:p w14:paraId="292B6C60" w14:textId="77777777" w:rsidR="007628F5" w:rsidRDefault="0067612E">
          <w:pPr>
            <w:spacing w:after="0"/>
            <w:ind w:right="15"/>
            <w:jc w:val="right"/>
            <w:rPr>
              <w:b/>
            </w:rPr>
          </w:pPr>
          <w:hyperlink r:id="rId3">
            <w:r w:rsidR="00EB5E0C">
              <w:rPr>
                <w:b/>
              </w:rPr>
              <w:t>www.readspeaker.com</w:t>
            </w:r>
          </w:hyperlink>
        </w:p>
        <w:p w14:paraId="01E95B59" w14:textId="77777777" w:rsidR="007628F5" w:rsidRDefault="007628F5">
          <w:pPr>
            <w:spacing w:after="0"/>
            <w:ind w:right="15"/>
            <w:jc w:val="right"/>
            <w:rPr>
              <w:b/>
              <w:sz w:val="20"/>
              <w:szCs w:val="20"/>
            </w:rPr>
          </w:pPr>
        </w:p>
        <w:p w14:paraId="706208D8" w14:textId="77777777" w:rsidR="007628F5" w:rsidRDefault="007628F5">
          <w:pPr>
            <w:spacing w:after="0"/>
            <w:ind w:right="15"/>
            <w:jc w:val="right"/>
            <w:rPr>
              <w:b/>
              <w:sz w:val="20"/>
              <w:szCs w:val="20"/>
            </w:rPr>
          </w:pPr>
        </w:p>
      </w:tc>
    </w:tr>
  </w:tbl>
  <w:p w14:paraId="4C05D6B1" w14:textId="77777777" w:rsidR="007628F5" w:rsidRDefault="00EB5E0C">
    <w:pPr>
      <w:jc w:val="right"/>
    </w:pPr>
    <w:r>
      <w:rPr>
        <w:sz w:val="20"/>
        <w:szCs w:val="20"/>
      </w:rPr>
      <w:t xml:space="preserve">ReadSpeaker </w:t>
    </w:r>
    <w:proofErr w:type="spellStart"/>
    <w:r>
      <w:rPr>
        <w:sz w:val="20"/>
        <w:szCs w:val="20"/>
      </w:rPr>
      <w:t>docReader</w:t>
    </w:r>
    <w:proofErr w:type="spellEnd"/>
    <w:r>
      <w:rPr>
        <w:sz w:val="20"/>
        <w:szCs w:val="20"/>
      </w:rPr>
      <w:t xml:space="preserve"> 4.0 toolbar documentation, 29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28F5"/>
    <w:rsid w:val="0067612E"/>
    <w:rsid w:val="007628F5"/>
    <w:rsid w:val="008B2693"/>
    <w:rsid w:val="00B67228"/>
    <w:rsid w:val="00CB6ACD"/>
    <w:rsid w:val="00E44E51"/>
    <w:rsid w:val="00EB5E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E62D"/>
  <w15:docId w15:val="{01F1744F-C8FE-4C4E-AC5A-D352335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333333"/>
        <w:sz w:val="24"/>
        <w:szCs w:val="24"/>
        <w:highlight w:val="white"/>
        <w:lang w:val="en" w:eastAsia="en-US" w:bidi="ar-SA"/>
      </w:rPr>
    </w:rPrDefault>
    <w:pPrDefault>
      <w:pPr>
        <w:spacing w:after="220" w:line="300" w:lineRule="auto"/>
        <w:ind w:right="-6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600" w:after="200" w:line="288" w:lineRule="auto"/>
      <w:outlineLvl w:val="0"/>
    </w:pPr>
    <w:rPr>
      <w:rFonts w:ascii="Raleway SemiBold" w:eastAsia="Raleway SemiBold" w:hAnsi="Raleway SemiBold" w:cs="Raleway SemiBold"/>
      <w:color w:val="444464"/>
      <w:sz w:val="60"/>
      <w:szCs w:val="60"/>
    </w:rPr>
  </w:style>
  <w:style w:type="paragraph" w:styleId="Heading2">
    <w:name w:val="heading 2"/>
    <w:basedOn w:val="Normal"/>
    <w:next w:val="Normal"/>
    <w:uiPriority w:val="9"/>
    <w:unhideWhenUsed/>
    <w:qFormat/>
    <w:pPr>
      <w:keepNext/>
      <w:keepLines/>
      <w:spacing w:before="600" w:after="200" w:line="288" w:lineRule="auto"/>
      <w:outlineLvl w:val="1"/>
    </w:pPr>
    <w:rPr>
      <w:rFonts w:ascii="Raleway SemiBold" w:eastAsia="Raleway SemiBold" w:hAnsi="Raleway SemiBold" w:cs="Raleway SemiBold"/>
      <w:color w:val="444464"/>
      <w:sz w:val="48"/>
      <w:szCs w:val="48"/>
    </w:rPr>
  </w:style>
  <w:style w:type="paragraph" w:styleId="Heading3">
    <w:name w:val="heading 3"/>
    <w:basedOn w:val="Normal"/>
    <w:next w:val="Normal"/>
    <w:uiPriority w:val="9"/>
    <w:unhideWhenUsed/>
    <w:qFormat/>
    <w:pPr>
      <w:keepNext/>
      <w:keepLines/>
      <w:spacing w:before="400" w:after="0" w:line="288" w:lineRule="auto"/>
      <w:outlineLvl w:val="2"/>
    </w:pPr>
    <w:rPr>
      <w:rFonts w:ascii="Raleway SemiBold" w:eastAsia="Raleway SemiBold" w:hAnsi="Raleway SemiBold" w:cs="Raleway SemiBold"/>
      <w:color w:val="444464"/>
      <w:sz w:val="40"/>
      <w:szCs w:val="40"/>
    </w:rPr>
  </w:style>
  <w:style w:type="paragraph" w:styleId="Heading4">
    <w:name w:val="heading 4"/>
    <w:basedOn w:val="Normal"/>
    <w:next w:val="Normal"/>
    <w:uiPriority w:val="9"/>
    <w:semiHidden/>
    <w:unhideWhenUsed/>
    <w:qFormat/>
    <w:pPr>
      <w:keepNext/>
      <w:keepLines/>
      <w:spacing w:before="200" w:after="0" w:line="288" w:lineRule="auto"/>
      <w:outlineLvl w:val="3"/>
    </w:pPr>
    <w:rPr>
      <w:rFonts w:ascii="Raleway Medium" w:eastAsia="Raleway Medium" w:hAnsi="Raleway Medium" w:cs="Raleway Medium"/>
      <w:color w:val="444464"/>
      <w:sz w:val="36"/>
      <w:szCs w:val="36"/>
    </w:rPr>
  </w:style>
  <w:style w:type="paragraph" w:styleId="Heading5">
    <w:name w:val="heading 5"/>
    <w:basedOn w:val="Normal"/>
    <w:next w:val="Normal"/>
    <w:uiPriority w:val="9"/>
    <w:semiHidden/>
    <w:unhideWhenUsed/>
    <w:qFormat/>
    <w:pPr>
      <w:keepNext/>
      <w:keepLines/>
      <w:spacing w:before="200" w:after="0" w:line="288" w:lineRule="auto"/>
      <w:outlineLvl w:val="4"/>
    </w:pPr>
    <w:rPr>
      <w:rFonts w:ascii="Raleway Medium" w:eastAsia="Raleway Medium" w:hAnsi="Raleway Medium" w:cs="Raleway Medium"/>
      <w:color w:val="444464"/>
      <w:sz w:val="30"/>
      <w:szCs w:val="30"/>
    </w:rPr>
  </w:style>
  <w:style w:type="paragraph" w:styleId="Heading6">
    <w:name w:val="heading 6"/>
    <w:basedOn w:val="Normal"/>
    <w:next w:val="Normal"/>
    <w:uiPriority w:val="9"/>
    <w:semiHidden/>
    <w:unhideWhenUsed/>
    <w:qFormat/>
    <w:pPr>
      <w:keepNext/>
      <w:keepLines/>
      <w:spacing w:before="100" w:after="0" w:line="288" w:lineRule="auto"/>
      <w:outlineLvl w:val="5"/>
    </w:pPr>
    <w:rPr>
      <w:rFonts w:ascii="Raleway Medium" w:eastAsia="Raleway Medium" w:hAnsi="Raleway Medium" w:cs="Raleway Medium"/>
      <w:i/>
      <w:color w:val="444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600" w:after="300"/>
      <w:jc w:val="both"/>
    </w:pPr>
    <w:rPr>
      <w:rFonts w:ascii="Arial" w:eastAsia="Arial" w:hAnsi="Arial" w:cs="Arial"/>
      <w:b/>
      <w:color w:val="757575"/>
      <w:sz w:val="36"/>
      <w:szCs w:val="36"/>
    </w:rPr>
  </w:style>
  <w:style w:type="paragraph" w:styleId="Subtitle">
    <w:name w:val="Subtitle"/>
    <w:basedOn w:val="Normal"/>
    <w:next w:val="Normal"/>
    <w:uiPriority w:val="11"/>
    <w:qFormat/>
    <w:pPr>
      <w:keepNext/>
      <w:keepLines/>
      <w:spacing w:after="200" w:line="240" w:lineRule="auto"/>
      <w:jc w:val="both"/>
    </w:pPr>
    <w:rPr>
      <w:rFonts w:ascii="Cambria" w:eastAsia="Cambria" w:hAnsi="Cambria" w:cs="Cambria"/>
      <w:i/>
      <w:smallCaps/>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B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693"/>
  </w:style>
  <w:style w:type="paragraph" w:styleId="Footer">
    <w:name w:val="footer"/>
    <w:basedOn w:val="Normal"/>
    <w:link w:val="FooterChar"/>
    <w:uiPriority w:val="99"/>
    <w:unhideWhenUsed/>
    <w:rsid w:val="008B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693"/>
  </w:style>
  <w:style w:type="paragraph" w:styleId="TOCHeading">
    <w:name w:val="TOC Heading"/>
    <w:basedOn w:val="Heading1"/>
    <w:next w:val="Normal"/>
    <w:uiPriority w:val="39"/>
    <w:unhideWhenUsed/>
    <w:qFormat/>
    <w:rsid w:val="00CB6ACD"/>
    <w:pPr>
      <w:spacing w:before="240" w:after="0" w:line="259" w:lineRule="auto"/>
      <w:ind w:right="0"/>
      <w:outlineLvl w:val="9"/>
    </w:pPr>
    <w:rPr>
      <w:rFonts w:asciiTheme="majorHAnsi" w:eastAsiaTheme="majorEastAsia" w:hAnsiTheme="majorHAnsi" w:cstheme="majorBidi"/>
      <w:color w:val="365F91" w:themeColor="accent1" w:themeShade="BF"/>
      <w:sz w:val="32"/>
      <w:szCs w:val="32"/>
      <w:highlight w:val="none"/>
      <w:lang w:val="en-US"/>
    </w:rPr>
  </w:style>
  <w:style w:type="paragraph" w:styleId="TOC1">
    <w:name w:val="toc 1"/>
    <w:basedOn w:val="Normal"/>
    <w:next w:val="Normal"/>
    <w:autoRedefine/>
    <w:uiPriority w:val="39"/>
    <w:unhideWhenUsed/>
    <w:rsid w:val="00CB6ACD"/>
    <w:pPr>
      <w:spacing w:after="100"/>
    </w:pPr>
  </w:style>
  <w:style w:type="paragraph" w:styleId="TOC2">
    <w:name w:val="toc 2"/>
    <w:basedOn w:val="Normal"/>
    <w:next w:val="Normal"/>
    <w:autoRedefine/>
    <w:uiPriority w:val="39"/>
    <w:unhideWhenUsed/>
    <w:rsid w:val="00CB6ACD"/>
    <w:pPr>
      <w:spacing w:after="100"/>
      <w:ind w:left="240"/>
    </w:pPr>
  </w:style>
  <w:style w:type="paragraph" w:styleId="TOC3">
    <w:name w:val="toc 3"/>
    <w:basedOn w:val="Normal"/>
    <w:next w:val="Normal"/>
    <w:autoRedefine/>
    <w:uiPriority w:val="39"/>
    <w:unhideWhenUsed/>
    <w:rsid w:val="00CB6ACD"/>
    <w:pPr>
      <w:spacing w:after="100"/>
      <w:ind w:left="480"/>
    </w:pPr>
  </w:style>
  <w:style w:type="character" w:styleId="Hyperlink">
    <w:name w:val="Hyperlink"/>
    <w:basedOn w:val="DefaultParagraphFont"/>
    <w:uiPriority w:val="99"/>
    <w:unhideWhenUsed/>
    <w:rsid w:val="00CB6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yperlink" Target="http://www.readspeaker.com/languages-voices"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support@readspeaker.com"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eadspeaker.com" TargetMode="External"/><Relationship Id="rId2" Type="http://schemas.openxmlformats.org/officeDocument/2006/relationships/hyperlink" Target="mailto:info@readspeaker.com" TargetMode="External"/><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ReadSpeaker docReader 4.0 toolbar documentation</dc:title>
  <cp:lastModifiedBy>Wanda Peters</cp:lastModifiedBy>
  <cp:revision>2</cp:revision>
  <dcterms:created xsi:type="dcterms:W3CDTF">2021-08-30T09:14:00Z</dcterms:created>
  <dcterms:modified xsi:type="dcterms:W3CDTF">2021-08-30T09:14:00Z</dcterms:modified>
</cp:coreProperties>
</file>